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AF" w:rsidRDefault="00B06165" w:rsidP="00B06165">
      <w:pPr>
        <w:jc w:val="center"/>
        <w:rPr>
          <w:rFonts w:ascii="Arial" w:eastAsia="Times New Roman" w:hAnsi="Arial" w:cs="Arial"/>
          <w:b/>
          <w:bCs/>
          <w:color w:val="282828"/>
          <w:sz w:val="34"/>
          <w:szCs w:val="34"/>
        </w:rPr>
      </w:pPr>
      <w:r w:rsidRPr="00B06165">
        <w:rPr>
          <w:rFonts w:ascii="Arial" w:eastAsia="Times New Roman" w:hAnsi="Arial" w:cs="Arial"/>
          <w:b/>
          <w:bCs/>
          <w:color w:val="282828"/>
          <w:sz w:val="34"/>
          <w:szCs w:val="34"/>
        </w:rPr>
        <w:t xml:space="preserve">Exclusive policy for </w:t>
      </w:r>
      <w:r w:rsidR="004E39DE">
        <w:rPr>
          <w:rFonts w:ascii="Arial" w:eastAsia="Times New Roman" w:hAnsi="Arial" w:cs="Arial"/>
          <w:b/>
          <w:bCs/>
          <w:color w:val="282828"/>
          <w:sz w:val="34"/>
          <w:szCs w:val="34"/>
        </w:rPr>
        <w:t>B</w:t>
      </w:r>
      <w:r w:rsidRPr="00B06165">
        <w:rPr>
          <w:rFonts w:ascii="Arial" w:eastAsia="Times New Roman" w:hAnsi="Arial" w:cs="Arial"/>
          <w:b/>
          <w:bCs/>
          <w:color w:val="282828"/>
          <w:sz w:val="34"/>
          <w:szCs w:val="34"/>
        </w:rPr>
        <w:t xml:space="preserve">rokerage </w:t>
      </w:r>
      <w:r w:rsidR="004E39DE">
        <w:rPr>
          <w:rFonts w:ascii="Arial" w:eastAsia="Times New Roman" w:hAnsi="Arial" w:cs="Arial"/>
          <w:b/>
          <w:bCs/>
          <w:color w:val="282828"/>
          <w:sz w:val="34"/>
          <w:szCs w:val="34"/>
        </w:rPr>
        <w:t>P</w:t>
      </w:r>
      <w:r w:rsidRPr="00B06165">
        <w:rPr>
          <w:rFonts w:ascii="Arial" w:eastAsia="Times New Roman" w:hAnsi="Arial" w:cs="Arial"/>
          <w:b/>
          <w:bCs/>
          <w:color w:val="282828"/>
          <w:sz w:val="34"/>
          <w:szCs w:val="34"/>
        </w:rPr>
        <w:t>artners when cooperating with CK Co</w:t>
      </w:r>
      <w:r w:rsidR="004E39DE">
        <w:rPr>
          <w:rFonts w:ascii="Arial" w:eastAsia="Times New Roman" w:hAnsi="Arial" w:cs="Arial"/>
          <w:b/>
          <w:bCs/>
          <w:color w:val="282828"/>
          <w:sz w:val="34"/>
          <w:szCs w:val="34"/>
        </w:rPr>
        <w:t>mpany Limited</w:t>
      </w:r>
    </w:p>
    <w:p w:rsidR="00B06165" w:rsidRDefault="00B06165" w:rsidP="00B06165">
      <w:pPr>
        <w:jc w:val="center"/>
        <w:rPr>
          <w:rFonts w:ascii="Arial" w:eastAsia="Times New Roman" w:hAnsi="Arial" w:cs="Arial"/>
          <w:b/>
          <w:bCs/>
          <w:color w:val="282828"/>
          <w:sz w:val="34"/>
          <w:szCs w:val="34"/>
        </w:rPr>
      </w:pPr>
    </w:p>
    <w:p w:rsidR="00B06165" w:rsidRDefault="00B06165" w:rsidP="00B06165">
      <w:pPr>
        <w:jc w:val="left"/>
        <w:rPr>
          <w:sz w:val="24"/>
        </w:rPr>
      </w:pPr>
      <w:r w:rsidRPr="00B06165">
        <w:rPr>
          <w:b/>
          <w:sz w:val="24"/>
        </w:rPr>
        <w:t>Rich source of goods:</w:t>
      </w:r>
      <w:r w:rsidRPr="00B06165">
        <w:rPr>
          <w:sz w:val="24"/>
        </w:rPr>
        <w:t xml:space="preserve"> CK always has new products launched to ensure a diversified source of goods for brokers.</w:t>
      </w:r>
    </w:p>
    <w:p w:rsidR="00B06165" w:rsidRPr="00B06165" w:rsidRDefault="00B06165" w:rsidP="00B06165">
      <w:pPr>
        <w:jc w:val="left"/>
        <w:rPr>
          <w:sz w:val="24"/>
        </w:rPr>
      </w:pPr>
    </w:p>
    <w:p w:rsidR="00B06165" w:rsidRPr="00B06165" w:rsidRDefault="00B06165" w:rsidP="00B06165">
      <w:pPr>
        <w:jc w:val="left"/>
        <w:rPr>
          <w:sz w:val="24"/>
        </w:rPr>
      </w:pPr>
      <w:r w:rsidRPr="00B06165">
        <w:rPr>
          <w:b/>
          <w:sz w:val="24"/>
        </w:rPr>
        <w:t>Large supply of goods:</w:t>
      </w:r>
      <w:r w:rsidRPr="00B06165">
        <w:rPr>
          <w:sz w:val="24"/>
        </w:rPr>
        <w:t xml:space="preserve"> CK's goods work directly with large and small factories, sources of raw materials, meeting the quantity for the buyer (importer) quantity. From there, broker partners can find buyers, and be rewarded with long-term commissions.</w:t>
      </w:r>
    </w:p>
    <w:p w:rsidR="00B06165" w:rsidRPr="00B06165" w:rsidRDefault="00B06165" w:rsidP="00B06165">
      <w:pPr>
        <w:jc w:val="left"/>
        <w:rPr>
          <w:sz w:val="24"/>
        </w:rPr>
      </w:pPr>
    </w:p>
    <w:p w:rsidR="00B06165" w:rsidRDefault="00B06165" w:rsidP="00B06165">
      <w:pPr>
        <w:jc w:val="left"/>
        <w:rPr>
          <w:sz w:val="24"/>
        </w:rPr>
      </w:pPr>
      <w:r w:rsidRPr="00B06165">
        <w:rPr>
          <w:b/>
          <w:sz w:val="24"/>
        </w:rPr>
        <w:t>Goods are quality controlled according to Vietnamese and international standards:</w:t>
      </w:r>
      <w:r w:rsidRPr="00B06165">
        <w:rPr>
          <w:sz w:val="24"/>
        </w:rPr>
        <w:t xml:space="preserve"> CK is always based on the standards required by the buyer, strictly controlling the output quality before putting the goods on board, according to the standards in Vie</w:t>
      </w:r>
      <w:bookmarkStart w:id="0" w:name="_GoBack"/>
      <w:bookmarkEnd w:id="0"/>
      <w:r w:rsidRPr="00B06165">
        <w:rPr>
          <w:sz w:val="24"/>
        </w:rPr>
        <w:t>tnam, and World. Ensure the source of quality goods, thereby building credibility and peace of mind for sellers, buyers and brokerage partners.</w:t>
      </w:r>
    </w:p>
    <w:p w:rsidR="00B06165" w:rsidRDefault="00B06165" w:rsidP="00B06165">
      <w:pPr>
        <w:jc w:val="left"/>
        <w:rPr>
          <w:sz w:val="24"/>
        </w:rPr>
      </w:pPr>
    </w:p>
    <w:p w:rsidR="00B06165" w:rsidRPr="00B06165" w:rsidRDefault="00B06165" w:rsidP="00B06165">
      <w:pPr>
        <w:jc w:val="left"/>
        <w:rPr>
          <w:sz w:val="24"/>
        </w:rPr>
      </w:pPr>
      <w:r w:rsidRPr="00B06165">
        <w:rPr>
          <w:b/>
          <w:sz w:val="24"/>
        </w:rPr>
        <w:t>Long-term commission on each customer:</w:t>
      </w:r>
      <w:r w:rsidRPr="00B06165">
        <w:rPr>
          <w:sz w:val="24"/>
        </w:rPr>
        <w:t xml:space="preserve"> CK is very grateful to our </w:t>
      </w:r>
      <w:r w:rsidR="00C61839">
        <w:rPr>
          <w:sz w:val="24"/>
        </w:rPr>
        <w:t>B</w:t>
      </w:r>
      <w:r w:rsidRPr="00B06165">
        <w:rPr>
          <w:sz w:val="24"/>
        </w:rPr>
        <w:t xml:space="preserve">rokerage </w:t>
      </w:r>
      <w:r w:rsidR="00C61839">
        <w:rPr>
          <w:sz w:val="24"/>
        </w:rPr>
        <w:t>P</w:t>
      </w:r>
      <w:r w:rsidRPr="00B06165">
        <w:rPr>
          <w:sz w:val="24"/>
        </w:rPr>
        <w:t>artners, and we always have worthy rewards for our partners' efforts, enthusiasm, caring heart, and talent. agency.</w:t>
      </w:r>
    </w:p>
    <w:p w:rsidR="00B06165" w:rsidRPr="00B06165" w:rsidRDefault="00B06165" w:rsidP="00B06165">
      <w:pPr>
        <w:jc w:val="left"/>
        <w:rPr>
          <w:sz w:val="24"/>
        </w:rPr>
      </w:pPr>
    </w:p>
    <w:p w:rsidR="00B06165" w:rsidRDefault="00B06165" w:rsidP="00B06165">
      <w:pPr>
        <w:jc w:val="left"/>
        <w:rPr>
          <w:sz w:val="24"/>
        </w:rPr>
      </w:pPr>
      <w:r>
        <w:rPr>
          <w:sz w:val="24"/>
        </w:rPr>
        <w:t>When the buyer</w:t>
      </w:r>
      <w:r w:rsidRPr="00B06165">
        <w:rPr>
          <w:sz w:val="24"/>
        </w:rPr>
        <w:t xml:space="preserve"> </w:t>
      </w:r>
      <w:proofErr w:type="gramStart"/>
      <w:r w:rsidRPr="00B06165">
        <w:rPr>
          <w:sz w:val="24"/>
        </w:rPr>
        <w:t>buy</w:t>
      </w:r>
      <w:proofErr w:type="gramEnd"/>
      <w:r w:rsidRPr="00B06165">
        <w:rPr>
          <w:sz w:val="24"/>
        </w:rPr>
        <w:t xml:space="preserve"> goods that broker partners recommend to us, and they buy goods many times. CK will send a commission for each order that the old buyer is introduced by the brokerage partner.</w:t>
      </w:r>
    </w:p>
    <w:p w:rsidR="00F50ED4" w:rsidRDefault="00F50ED4" w:rsidP="00B06165">
      <w:pPr>
        <w:jc w:val="left"/>
        <w:rPr>
          <w:sz w:val="24"/>
        </w:rPr>
      </w:pPr>
    </w:p>
    <w:p w:rsidR="00F50ED4" w:rsidRDefault="00F50ED4" w:rsidP="00F50ED4">
      <w:pPr>
        <w:jc w:val="left"/>
        <w:rPr>
          <w:sz w:val="24"/>
        </w:rPr>
      </w:pPr>
      <w:r w:rsidRPr="00F50ED4">
        <w:rPr>
          <w:b/>
          <w:sz w:val="24"/>
        </w:rPr>
        <w:t>Flexible and on-time commission payment</w:t>
      </w:r>
      <w:r w:rsidRPr="00F50ED4">
        <w:rPr>
          <w:sz w:val="24"/>
        </w:rPr>
        <w:t>: Payment of commissions according to the following ratios when the goods are successfully traded, the goods are transferred by the Customer. When CK Company receives the payment, CK will transfer the commission to the brokerage partner:</w:t>
      </w:r>
    </w:p>
    <w:p w:rsidR="00F50ED4" w:rsidRPr="00F50ED4" w:rsidRDefault="00F50ED4" w:rsidP="00F50ED4">
      <w:pPr>
        <w:jc w:val="left"/>
        <w:rPr>
          <w:sz w:val="24"/>
        </w:rPr>
      </w:pPr>
    </w:p>
    <w:p w:rsidR="00F50ED4" w:rsidRPr="00F50ED4" w:rsidRDefault="00F50ED4" w:rsidP="00F50ED4">
      <w:pPr>
        <w:jc w:val="left"/>
        <w:rPr>
          <w:sz w:val="24"/>
        </w:rPr>
      </w:pPr>
      <w:r w:rsidRPr="00F50ED4">
        <w:rPr>
          <w:sz w:val="24"/>
        </w:rPr>
        <w:t>• 25% of the commission if the broker who introduces the securities successfully signs the contract with the buyer and when the buyer pays the fir</w:t>
      </w:r>
      <w:r>
        <w:rPr>
          <w:sz w:val="24"/>
        </w:rPr>
        <w:t>st installment of the contract.</w:t>
      </w:r>
    </w:p>
    <w:p w:rsidR="00F50ED4" w:rsidRDefault="00F50ED4" w:rsidP="00F50ED4">
      <w:pPr>
        <w:jc w:val="left"/>
        <w:rPr>
          <w:sz w:val="24"/>
        </w:rPr>
      </w:pPr>
      <w:r w:rsidRPr="00F50ED4">
        <w:rPr>
          <w:sz w:val="24"/>
        </w:rPr>
        <w:t>• 75% of the commission when the buyer receives the goods at the buyer's port, and the buyer pays the next installment of the contract.</w:t>
      </w:r>
    </w:p>
    <w:p w:rsidR="00AB5D2A" w:rsidRDefault="00AB5D2A" w:rsidP="00F50ED4">
      <w:pPr>
        <w:jc w:val="left"/>
        <w:rPr>
          <w:sz w:val="24"/>
        </w:rPr>
      </w:pPr>
    </w:p>
    <w:p w:rsidR="00AB5D2A" w:rsidRPr="00AB5D2A" w:rsidRDefault="00DC6427" w:rsidP="00AB5D2A">
      <w:pPr>
        <w:jc w:val="left"/>
        <w:rPr>
          <w:sz w:val="24"/>
        </w:rPr>
      </w:pPr>
      <w:r>
        <w:rPr>
          <w:b/>
          <w:sz w:val="24"/>
        </w:rPr>
        <w:t>Brokerage commission</w:t>
      </w:r>
      <w:r w:rsidR="00AB5D2A" w:rsidRPr="00DC6427">
        <w:rPr>
          <w:b/>
          <w:sz w:val="24"/>
        </w:rPr>
        <w:t>:</w:t>
      </w:r>
      <w:r w:rsidR="00AB5D2A" w:rsidRPr="00AB5D2A">
        <w:rPr>
          <w:sz w:val="24"/>
        </w:rPr>
        <w:t xml:space="preserve"> Long-term commission on each customer, </w:t>
      </w:r>
      <w:r w:rsidR="00C61839">
        <w:rPr>
          <w:sz w:val="24"/>
        </w:rPr>
        <w:t xml:space="preserve">CK </w:t>
      </w:r>
      <w:proofErr w:type="gramStart"/>
      <w:r w:rsidR="00C61839">
        <w:rPr>
          <w:sz w:val="24"/>
        </w:rPr>
        <w:t xml:space="preserve">Company </w:t>
      </w:r>
      <w:r w:rsidR="00AB5D2A" w:rsidRPr="00AB5D2A">
        <w:rPr>
          <w:sz w:val="24"/>
        </w:rPr>
        <w:t xml:space="preserve"> is</w:t>
      </w:r>
      <w:proofErr w:type="gramEnd"/>
      <w:r w:rsidR="00AB5D2A" w:rsidRPr="00AB5D2A">
        <w:rPr>
          <w:sz w:val="24"/>
        </w:rPr>
        <w:t xml:space="preserve"> very grateful to </w:t>
      </w:r>
      <w:r w:rsidR="00C61839">
        <w:rPr>
          <w:sz w:val="24"/>
        </w:rPr>
        <w:t>B</w:t>
      </w:r>
      <w:r w:rsidR="00C61839" w:rsidRPr="00B06165">
        <w:rPr>
          <w:sz w:val="24"/>
        </w:rPr>
        <w:t xml:space="preserve">rokerage </w:t>
      </w:r>
      <w:r w:rsidR="00C61839">
        <w:rPr>
          <w:sz w:val="24"/>
        </w:rPr>
        <w:t>P</w:t>
      </w:r>
      <w:r w:rsidR="00C61839" w:rsidRPr="00B06165">
        <w:rPr>
          <w:sz w:val="24"/>
        </w:rPr>
        <w:t>artners</w:t>
      </w:r>
      <w:r w:rsidR="00AB5D2A" w:rsidRPr="00AB5D2A">
        <w:rPr>
          <w:sz w:val="24"/>
        </w:rPr>
        <w:t xml:space="preserve">, and our company always has rewards worthy of effort, enthusiasm, and caring heart for buyers. and the talents of </w:t>
      </w:r>
      <w:r w:rsidR="00C61839">
        <w:rPr>
          <w:sz w:val="24"/>
        </w:rPr>
        <w:t>Brokerage</w:t>
      </w:r>
      <w:r w:rsidR="00AB5D2A" w:rsidRPr="00AB5D2A">
        <w:rPr>
          <w:sz w:val="24"/>
        </w:rPr>
        <w:t>'s partners.</w:t>
      </w:r>
    </w:p>
    <w:p w:rsidR="00AB5D2A" w:rsidRDefault="00AB5D2A" w:rsidP="00AB5D2A">
      <w:pPr>
        <w:jc w:val="left"/>
        <w:rPr>
          <w:sz w:val="24"/>
        </w:rPr>
      </w:pPr>
      <w:r w:rsidRPr="00AB5D2A">
        <w:rPr>
          <w:sz w:val="24"/>
        </w:rPr>
        <w:t xml:space="preserve">When the customer </w:t>
      </w:r>
      <w:proofErr w:type="gramStart"/>
      <w:r w:rsidRPr="00AB5D2A">
        <w:rPr>
          <w:sz w:val="24"/>
        </w:rPr>
        <w:t xml:space="preserve">that </w:t>
      </w:r>
      <w:r w:rsidR="00C61839">
        <w:rPr>
          <w:sz w:val="24"/>
        </w:rPr>
        <w:t xml:space="preserve"> B</w:t>
      </w:r>
      <w:r w:rsidR="00C61839" w:rsidRPr="00B06165">
        <w:rPr>
          <w:sz w:val="24"/>
        </w:rPr>
        <w:t>rokerage</w:t>
      </w:r>
      <w:proofErr w:type="gramEnd"/>
      <w:r w:rsidR="00C61839" w:rsidRPr="00B06165">
        <w:rPr>
          <w:sz w:val="24"/>
        </w:rPr>
        <w:t xml:space="preserve"> </w:t>
      </w:r>
      <w:r w:rsidR="00C61839">
        <w:rPr>
          <w:sz w:val="24"/>
        </w:rPr>
        <w:t>P</w:t>
      </w:r>
      <w:r w:rsidR="00C61839" w:rsidRPr="00B06165">
        <w:rPr>
          <w:sz w:val="24"/>
        </w:rPr>
        <w:t>artners</w:t>
      </w:r>
      <w:r w:rsidRPr="00AB5D2A">
        <w:rPr>
          <w:sz w:val="24"/>
        </w:rPr>
        <w:t xml:space="preserve"> introduces to </w:t>
      </w:r>
      <w:r w:rsidR="00C61839">
        <w:rPr>
          <w:sz w:val="24"/>
        </w:rPr>
        <w:t>CK Company</w:t>
      </w:r>
      <w:r w:rsidRPr="00AB5D2A">
        <w:rPr>
          <w:sz w:val="24"/>
        </w:rPr>
        <w:t xml:space="preserve">, and the customer of </w:t>
      </w:r>
      <w:r w:rsidR="00C61839">
        <w:rPr>
          <w:sz w:val="24"/>
        </w:rPr>
        <w:t>B</w:t>
      </w:r>
      <w:r w:rsidR="00C61839" w:rsidRPr="00B06165">
        <w:rPr>
          <w:sz w:val="24"/>
        </w:rPr>
        <w:t xml:space="preserve">rokerage </w:t>
      </w:r>
      <w:r w:rsidR="00C61839">
        <w:rPr>
          <w:sz w:val="24"/>
        </w:rPr>
        <w:t>P</w:t>
      </w:r>
      <w:r w:rsidR="00C61839" w:rsidRPr="00B06165">
        <w:rPr>
          <w:sz w:val="24"/>
        </w:rPr>
        <w:t>artners</w:t>
      </w:r>
      <w:r w:rsidR="00C61839" w:rsidRPr="00AB5D2A">
        <w:rPr>
          <w:sz w:val="24"/>
        </w:rPr>
        <w:t xml:space="preserve"> </w:t>
      </w:r>
      <w:r w:rsidRPr="00AB5D2A">
        <w:rPr>
          <w:sz w:val="24"/>
        </w:rPr>
        <w:t xml:space="preserve">buys many times. CK </w:t>
      </w:r>
      <w:r w:rsidR="00C61839">
        <w:rPr>
          <w:sz w:val="24"/>
        </w:rPr>
        <w:t xml:space="preserve">Company </w:t>
      </w:r>
      <w:r w:rsidRPr="00AB5D2A">
        <w:rPr>
          <w:sz w:val="24"/>
        </w:rPr>
        <w:t>will send a commis</w:t>
      </w:r>
      <w:r w:rsidR="00C61839">
        <w:rPr>
          <w:sz w:val="24"/>
        </w:rPr>
        <w:t>sion for each order that B</w:t>
      </w:r>
      <w:r w:rsidR="00C61839" w:rsidRPr="00B06165">
        <w:rPr>
          <w:sz w:val="24"/>
        </w:rPr>
        <w:t>rokerage</w:t>
      </w:r>
      <w:r w:rsidR="00C61839" w:rsidRPr="00AB5D2A">
        <w:rPr>
          <w:sz w:val="24"/>
        </w:rPr>
        <w:t>'s</w:t>
      </w:r>
      <w:r w:rsidR="00C61839" w:rsidRPr="00B06165">
        <w:rPr>
          <w:sz w:val="24"/>
        </w:rPr>
        <w:t xml:space="preserve"> </w:t>
      </w:r>
      <w:r w:rsidR="00C61839">
        <w:rPr>
          <w:sz w:val="24"/>
        </w:rPr>
        <w:t>P</w:t>
      </w:r>
      <w:r w:rsidR="00C61839" w:rsidRPr="00B06165">
        <w:rPr>
          <w:sz w:val="24"/>
        </w:rPr>
        <w:t>artners</w:t>
      </w:r>
      <w:r w:rsidRPr="00AB5D2A">
        <w:rPr>
          <w:sz w:val="24"/>
        </w:rPr>
        <w:t xml:space="preserve"> old customers refer.</w:t>
      </w:r>
    </w:p>
    <w:p w:rsidR="00AB5D2A" w:rsidRPr="00AB5D2A" w:rsidRDefault="00AB5D2A" w:rsidP="00AB5D2A">
      <w:pPr>
        <w:jc w:val="left"/>
        <w:rPr>
          <w:sz w:val="24"/>
        </w:rPr>
      </w:pPr>
    </w:p>
    <w:p w:rsidR="00AB5D2A" w:rsidRPr="00AB5D2A" w:rsidRDefault="00AB5D2A" w:rsidP="00AB5D2A">
      <w:pPr>
        <w:jc w:val="left"/>
        <w:rPr>
          <w:sz w:val="24"/>
        </w:rPr>
      </w:pPr>
      <w:r w:rsidRPr="00AB5D2A">
        <w:rPr>
          <w:sz w:val="24"/>
        </w:rPr>
        <w:t>• First time buyer: commission 2% on contract value (based on FOB price).</w:t>
      </w:r>
    </w:p>
    <w:p w:rsidR="00AB5D2A" w:rsidRPr="00AB5D2A" w:rsidRDefault="00AB5D2A" w:rsidP="00AB5D2A">
      <w:pPr>
        <w:jc w:val="left"/>
        <w:rPr>
          <w:sz w:val="24"/>
        </w:rPr>
      </w:pPr>
      <w:r w:rsidRPr="00AB5D2A">
        <w:rPr>
          <w:sz w:val="24"/>
        </w:rPr>
        <w:t>• Buyers fro</w:t>
      </w:r>
      <w:r w:rsidR="002304FE">
        <w:rPr>
          <w:sz w:val="24"/>
        </w:rPr>
        <w:t>m 2 to 12 times: commission 0.</w:t>
      </w:r>
      <w:r w:rsidR="00551FDC">
        <w:rPr>
          <w:sz w:val="24"/>
        </w:rPr>
        <w:t>21</w:t>
      </w:r>
      <w:r w:rsidRPr="00AB5D2A">
        <w:rPr>
          <w:sz w:val="24"/>
        </w:rPr>
        <w:t>% on contract value (based on FOB price).</w:t>
      </w:r>
    </w:p>
    <w:p w:rsidR="00AB5D2A" w:rsidRPr="00AB5D2A" w:rsidRDefault="00AB5D2A" w:rsidP="00AB5D2A">
      <w:pPr>
        <w:jc w:val="left"/>
        <w:rPr>
          <w:sz w:val="24"/>
        </w:rPr>
      </w:pPr>
      <w:r w:rsidRPr="00AB5D2A">
        <w:rPr>
          <w:sz w:val="24"/>
        </w:rPr>
        <w:t>• Buyers from 13t</w:t>
      </w:r>
      <w:r w:rsidR="002304FE">
        <w:rPr>
          <w:sz w:val="24"/>
        </w:rPr>
        <w:t>h to 22nd times: commission 0.</w:t>
      </w:r>
      <w:r w:rsidR="00551FDC">
        <w:rPr>
          <w:sz w:val="24"/>
        </w:rPr>
        <w:t>3</w:t>
      </w:r>
      <w:r w:rsidRPr="00AB5D2A">
        <w:rPr>
          <w:sz w:val="24"/>
        </w:rPr>
        <w:t>% on contract value (based on FOB price</w:t>
      </w:r>
      <w:proofErr w:type="gramStart"/>
      <w:r w:rsidRPr="00AB5D2A">
        <w:rPr>
          <w:sz w:val="24"/>
        </w:rPr>
        <w:t>)..</w:t>
      </w:r>
      <w:proofErr w:type="gramEnd"/>
    </w:p>
    <w:p w:rsidR="00AB5D2A" w:rsidRPr="00AB5D2A" w:rsidRDefault="00AB5D2A" w:rsidP="00AB5D2A">
      <w:pPr>
        <w:jc w:val="left"/>
        <w:rPr>
          <w:sz w:val="24"/>
        </w:rPr>
      </w:pPr>
      <w:r w:rsidRPr="00AB5D2A">
        <w:rPr>
          <w:sz w:val="24"/>
        </w:rPr>
        <w:t>• Buyers from 23r</w:t>
      </w:r>
      <w:r w:rsidR="002304FE">
        <w:rPr>
          <w:sz w:val="24"/>
        </w:rPr>
        <w:t>d to 33rd times: commission 0.</w:t>
      </w:r>
      <w:r w:rsidR="00551FDC">
        <w:rPr>
          <w:sz w:val="24"/>
        </w:rPr>
        <w:t>42</w:t>
      </w:r>
      <w:r w:rsidRPr="00AB5D2A">
        <w:rPr>
          <w:sz w:val="24"/>
        </w:rPr>
        <w:t>% on contract value (based on FOB price).</w:t>
      </w:r>
    </w:p>
    <w:p w:rsidR="00AB5D2A" w:rsidRDefault="00AB5D2A" w:rsidP="00AB5D2A">
      <w:pPr>
        <w:jc w:val="left"/>
        <w:rPr>
          <w:sz w:val="24"/>
        </w:rPr>
      </w:pPr>
      <w:r w:rsidRPr="00AB5D2A">
        <w:rPr>
          <w:sz w:val="24"/>
        </w:rPr>
        <w:t>• Buyers from 35th time onwards: com</w:t>
      </w:r>
      <w:r w:rsidR="002304FE">
        <w:rPr>
          <w:sz w:val="24"/>
        </w:rPr>
        <w:t>mission 0.</w:t>
      </w:r>
      <w:r w:rsidR="00551FDC">
        <w:rPr>
          <w:sz w:val="24"/>
        </w:rPr>
        <w:t>51</w:t>
      </w:r>
      <w:r w:rsidRPr="00AB5D2A">
        <w:rPr>
          <w:sz w:val="24"/>
        </w:rPr>
        <w:t>% on contract value (based on FOB price).</w:t>
      </w:r>
    </w:p>
    <w:p w:rsidR="00AB5D2A" w:rsidRPr="00AB5D2A" w:rsidRDefault="00AB5D2A" w:rsidP="00AB5D2A">
      <w:pPr>
        <w:jc w:val="left"/>
        <w:rPr>
          <w:sz w:val="24"/>
        </w:rPr>
      </w:pPr>
    </w:p>
    <w:p w:rsidR="00AB5D2A" w:rsidRDefault="00AB5D2A" w:rsidP="00AB5D2A">
      <w:pPr>
        <w:jc w:val="left"/>
        <w:rPr>
          <w:sz w:val="24"/>
        </w:rPr>
      </w:pPr>
      <w:r>
        <w:rPr>
          <w:sz w:val="24"/>
        </w:rPr>
        <w:t>Noted: Bonus: +8</w:t>
      </w:r>
      <w:r w:rsidR="00551FDC">
        <w:rPr>
          <w:sz w:val="24"/>
        </w:rPr>
        <w:t>6</w:t>
      </w:r>
      <w:r w:rsidRPr="00AB5D2A">
        <w:rPr>
          <w:sz w:val="24"/>
        </w:rPr>
        <w:t>% bonus on total commission for the whole year.</w:t>
      </w:r>
    </w:p>
    <w:p w:rsidR="000C04B4" w:rsidRDefault="000C04B4" w:rsidP="00AB5D2A">
      <w:pPr>
        <w:jc w:val="left"/>
        <w:rPr>
          <w:sz w:val="24"/>
        </w:rPr>
      </w:pPr>
    </w:p>
    <w:sectPr w:rsidR="000C0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65"/>
    <w:rsid w:val="000C04B4"/>
    <w:rsid w:val="002304FE"/>
    <w:rsid w:val="003978AF"/>
    <w:rsid w:val="004E39DE"/>
    <w:rsid w:val="00551FDC"/>
    <w:rsid w:val="00643D31"/>
    <w:rsid w:val="008E4005"/>
    <w:rsid w:val="00AB5D2A"/>
    <w:rsid w:val="00B06165"/>
    <w:rsid w:val="00C61839"/>
    <w:rsid w:val="00DC6427"/>
    <w:rsid w:val="00F0661A"/>
    <w:rsid w:val="00F5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44BA"/>
  <w15:chartTrackingRefBased/>
  <w15:docId w15:val="{8F2D89C2-E9FA-44FC-BEB7-DB8D20E6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65"/>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4</cp:revision>
  <dcterms:created xsi:type="dcterms:W3CDTF">2022-05-17T11:07:00Z</dcterms:created>
  <dcterms:modified xsi:type="dcterms:W3CDTF">2022-06-06T10:35:00Z</dcterms:modified>
</cp:coreProperties>
</file>